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B82C" w14:textId="77777777" w:rsidR="006E2D8E" w:rsidRDefault="00000000">
      <w:pPr>
        <w:spacing w:after="0" w:line="259" w:lineRule="auto"/>
        <w:ind w:left="0" w:right="4" w:firstLine="0"/>
        <w:jc w:val="right"/>
      </w:pPr>
      <w:r>
        <w:rPr>
          <w:b/>
          <w:sz w:val="22"/>
        </w:rPr>
        <w:t xml:space="preserve"> </w:t>
      </w:r>
    </w:p>
    <w:p w14:paraId="72494C5E" w14:textId="77777777" w:rsidR="006E2D8E" w:rsidRDefault="00000000">
      <w:pPr>
        <w:spacing w:after="231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4F8DEAF4" wp14:editId="127B6909">
            <wp:extent cx="1943100" cy="101663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0103B0EE" w14:textId="4D59A4AF" w:rsidR="006E2D8E" w:rsidRDefault="00000000">
      <w:pPr>
        <w:spacing w:after="238" w:line="239" w:lineRule="auto"/>
        <w:ind w:left="2753" w:right="436" w:hanging="783"/>
        <w:jc w:val="left"/>
      </w:pPr>
      <w:r>
        <w:rPr>
          <w:b/>
          <w:sz w:val="28"/>
        </w:rPr>
        <w:t>Regulamin XI</w:t>
      </w:r>
      <w:r w:rsidR="005D6DF1">
        <w:rPr>
          <w:b/>
          <w:sz w:val="28"/>
        </w:rPr>
        <w:t>V</w:t>
      </w:r>
      <w:r>
        <w:rPr>
          <w:b/>
          <w:sz w:val="28"/>
        </w:rPr>
        <w:t xml:space="preserve"> edycji konkursu plastycznego POCZTÓWKA Z BIELSKA-BIAŁEJ </w:t>
      </w:r>
    </w:p>
    <w:p w14:paraId="05A75AD4" w14:textId="77777777" w:rsidR="006E2D8E" w:rsidRDefault="00000000">
      <w:pPr>
        <w:spacing w:after="101" w:line="259" w:lineRule="auto"/>
        <w:ind w:left="5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0542B9F" w14:textId="77777777" w:rsidR="006E2D8E" w:rsidRDefault="00000000">
      <w:pPr>
        <w:numPr>
          <w:ilvl w:val="0"/>
          <w:numId w:val="1"/>
        </w:numPr>
        <w:spacing w:after="106"/>
        <w:ind w:right="48" w:hanging="360"/>
      </w:pPr>
      <w:r>
        <w:t>Konkurs ma charakter otwarty, bez ograniczenia wiekowego, o zasięgu  rejonowym.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81A1F01" w14:textId="77777777" w:rsidR="006E2D8E" w:rsidRDefault="00000000">
      <w:pPr>
        <w:numPr>
          <w:ilvl w:val="0"/>
          <w:numId w:val="1"/>
        </w:numPr>
        <w:ind w:right="48" w:hanging="360"/>
      </w:pPr>
      <w:r>
        <w:t>Do konkursu przyjęte zostaną prace plastyczne wykonane w technikach  płaskich: fotografia artystyczna, grafika komputerowa, grafika warsztatowa, kolaż (techniki kombinowane), malarstwo, rysunek, ceramika.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243252" w14:textId="0C9DC791" w:rsidR="006E2D8E" w:rsidRDefault="00000000">
      <w:pPr>
        <w:numPr>
          <w:ilvl w:val="0"/>
          <w:numId w:val="1"/>
        </w:numPr>
        <w:spacing w:after="131" w:line="259" w:lineRule="auto"/>
        <w:ind w:right="48" w:hanging="360"/>
      </w:pPr>
      <w:r>
        <w:t xml:space="preserve">Termin zgłaszania prac: </w:t>
      </w:r>
      <w:r w:rsidR="005D6DF1" w:rsidRPr="005D6DF1">
        <w:rPr>
          <w:b/>
          <w:color w:val="EE0000"/>
          <w:sz w:val="26"/>
          <w:szCs w:val="26"/>
        </w:rPr>
        <w:t>28</w:t>
      </w:r>
      <w:r w:rsidRPr="005D6DF1">
        <w:rPr>
          <w:b/>
          <w:color w:val="EE0000"/>
          <w:sz w:val="26"/>
          <w:szCs w:val="26"/>
        </w:rPr>
        <w:t xml:space="preserve"> maja 202</w:t>
      </w:r>
      <w:r w:rsidR="005D6DF1" w:rsidRPr="005D6DF1">
        <w:rPr>
          <w:b/>
          <w:color w:val="EE0000"/>
          <w:sz w:val="26"/>
          <w:szCs w:val="26"/>
        </w:rPr>
        <w:t>6</w:t>
      </w:r>
      <w:r w:rsidRPr="005D6DF1">
        <w:rPr>
          <w:b/>
          <w:color w:val="EE0000"/>
          <w:sz w:val="26"/>
          <w:szCs w:val="26"/>
        </w:rPr>
        <w:t xml:space="preserve"> r.</w:t>
      </w:r>
      <w:r w:rsidRPr="005D6DF1">
        <w:rPr>
          <w:rFonts w:ascii="Times New Roman" w:eastAsia="Times New Roman" w:hAnsi="Times New Roman" w:cs="Times New Roman"/>
          <w:color w:val="EE0000"/>
        </w:rPr>
        <w:t xml:space="preserve"> </w:t>
      </w:r>
    </w:p>
    <w:p w14:paraId="50AB5917" w14:textId="77777777" w:rsidR="006E2D8E" w:rsidRDefault="00000000">
      <w:pPr>
        <w:numPr>
          <w:ilvl w:val="0"/>
          <w:numId w:val="1"/>
        </w:numPr>
        <w:ind w:right="48" w:hanging="360"/>
      </w:pPr>
      <w:r>
        <w:t>Pracę należy wykonać</w:t>
      </w:r>
      <w:r>
        <w:rPr>
          <w:u w:val="single" w:color="000000"/>
        </w:rPr>
        <w:t xml:space="preserve"> samodzielnie</w:t>
      </w:r>
      <w:r>
        <w:t xml:space="preserve"> i dostarczyć do Domu Kultury w Olszówce.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885B75F" w14:textId="77777777" w:rsidR="006E2D8E" w:rsidRDefault="00000000">
      <w:pPr>
        <w:numPr>
          <w:ilvl w:val="0"/>
          <w:numId w:val="1"/>
        </w:numPr>
        <w:spacing w:after="105"/>
        <w:ind w:right="48" w:hanging="360"/>
      </w:pPr>
      <w:r>
        <w:t>Uczestnik może zgłosić 1 pracę wykonaną indywidualnie.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CD8A68F" w14:textId="77777777" w:rsidR="006E2D8E" w:rsidRDefault="00000000">
      <w:pPr>
        <w:numPr>
          <w:ilvl w:val="0"/>
          <w:numId w:val="1"/>
        </w:numPr>
        <w:spacing w:after="0"/>
        <w:ind w:right="48" w:hanging="360"/>
      </w:pPr>
      <w:r>
        <w:t xml:space="preserve">Każda praca zgłoszona do konkursu musi być opisana na odwrocie  </w:t>
      </w:r>
      <w:r>
        <w:rPr>
          <w:u w:val="single" w:color="000000"/>
        </w:rPr>
        <w:t>drukowanymi literami</w:t>
      </w:r>
      <w:r>
        <w:t xml:space="preserve"> i zawierać następujące informacje: imię, nazwisko, wiek autora </w:t>
      </w:r>
    </w:p>
    <w:p w14:paraId="3E7A76C5" w14:textId="77777777" w:rsidR="006E2D8E" w:rsidRDefault="00000000">
      <w:pPr>
        <w:spacing w:after="105"/>
        <w:ind w:left="720" w:right="48" w:firstLine="0"/>
      </w:pPr>
      <w:r>
        <w:t>oraz klasę, adres placówki i nazwisko instruktora, pod kierunkiem  którego praca powstała (nie dotyczy twórców indywidualnych).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B2B2D98" w14:textId="77777777" w:rsidR="006E2D8E" w:rsidRDefault="00000000">
      <w:pPr>
        <w:numPr>
          <w:ilvl w:val="0"/>
          <w:numId w:val="1"/>
        </w:numPr>
        <w:spacing w:after="108"/>
        <w:ind w:right="48" w:hanging="360"/>
      </w:pPr>
      <w:r>
        <w:t xml:space="preserve">Osobno prosimy dołączyć </w:t>
      </w:r>
      <w:r>
        <w:rPr>
          <w:u w:val="single" w:color="000000"/>
        </w:rPr>
        <w:t>wypełnioną drukowanymi literami i podpisaną</w:t>
      </w:r>
      <w:r>
        <w:t xml:space="preserve"> </w:t>
      </w:r>
      <w:r>
        <w:rPr>
          <w:b/>
        </w:rPr>
        <w:t xml:space="preserve">kartę zgłoszenia </w:t>
      </w:r>
      <w:r>
        <w:t xml:space="preserve">- w przypadku osób niepełnoletnich </w:t>
      </w:r>
      <w:r>
        <w:rPr>
          <w:b/>
        </w:rPr>
        <w:t>kartę zgłoszenia</w:t>
      </w:r>
      <w:r>
        <w:t xml:space="preserve"> podpisać musi rodzic bądź opiekun prawny.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2810BBE" w14:textId="77777777" w:rsidR="006E2D8E" w:rsidRDefault="00000000">
      <w:pPr>
        <w:numPr>
          <w:ilvl w:val="0"/>
          <w:numId w:val="1"/>
        </w:numPr>
        <w:spacing w:after="99" w:line="258" w:lineRule="auto"/>
        <w:ind w:right="48" w:hanging="360"/>
      </w:pPr>
      <w:r>
        <w:rPr>
          <w:b/>
        </w:rPr>
        <w:t>Prace nie podpisane (podpisane nieczytelnie) lub bez wypełnionej karty zgłoszenia nie będą brały udziału w konkursie.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AC44AC" w14:textId="77777777" w:rsidR="006E2D8E" w:rsidRDefault="00000000">
      <w:pPr>
        <w:numPr>
          <w:ilvl w:val="0"/>
          <w:numId w:val="1"/>
        </w:numPr>
        <w:spacing w:after="103"/>
        <w:ind w:right="48" w:hanging="360"/>
      </w:pPr>
      <w:r>
        <w:t>Jury oceniać będzie oryginalność pomysłu, stopień trudności (odpowiednio  do wieku), ogólny wyraz artystyczny z podziałem na kategorie wiekowe.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AD373B8" w14:textId="77777777" w:rsidR="006E2D8E" w:rsidRDefault="00000000">
      <w:pPr>
        <w:numPr>
          <w:ilvl w:val="0"/>
          <w:numId w:val="1"/>
        </w:numPr>
        <w:spacing w:after="229"/>
        <w:ind w:right="48" w:hanging="360"/>
      </w:pPr>
      <w:r>
        <w:t>Prace nie mogą naruszać jakichkolwiek praw osób trzecich, w szczególności praw autorskich, danych osobowych ani dóbr osobistych. Naruszenie przez Uczestnika powyższych postanowień, będzie traktowane jako istotne  naruszenie Regulaminu i może skutkować odpowiedzialnością prawną  i wykluczeniem z udziału w Konkursie.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D0B2FCA" w14:textId="2F6EE23A" w:rsidR="006E2D8E" w:rsidRDefault="00000000">
      <w:pPr>
        <w:numPr>
          <w:ilvl w:val="0"/>
          <w:numId w:val="1"/>
        </w:numPr>
        <w:spacing w:after="99" w:line="258" w:lineRule="auto"/>
        <w:ind w:right="48" w:hanging="360"/>
      </w:pPr>
      <w:r>
        <w:rPr>
          <w:b/>
        </w:rPr>
        <w:t xml:space="preserve">Podsumowanie konkursu, otwarcie wystawy pokonkursowej z wręczeniem nagród i dyplomów nastąpi </w:t>
      </w:r>
      <w:r w:rsidRPr="005D6DF1">
        <w:rPr>
          <w:b/>
          <w:color w:val="EE0000"/>
        </w:rPr>
        <w:t>1</w:t>
      </w:r>
      <w:r w:rsidR="005D6DF1" w:rsidRPr="005D6DF1">
        <w:rPr>
          <w:b/>
          <w:color w:val="EE0000"/>
        </w:rPr>
        <w:t>3</w:t>
      </w:r>
      <w:r w:rsidRPr="005D6DF1">
        <w:rPr>
          <w:b/>
          <w:color w:val="EE0000"/>
        </w:rPr>
        <w:t xml:space="preserve"> </w:t>
      </w:r>
      <w:r w:rsidR="005D6DF1" w:rsidRPr="005D6DF1">
        <w:rPr>
          <w:b/>
          <w:color w:val="EE0000"/>
        </w:rPr>
        <w:t>czerwca</w:t>
      </w:r>
      <w:r w:rsidRPr="005D6DF1">
        <w:rPr>
          <w:b/>
          <w:color w:val="EE0000"/>
        </w:rPr>
        <w:t xml:space="preserve"> 202</w:t>
      </w:r>
      <w:r w:rsidR="005D6DF1" w:rsidRPr="005D6DF1">
        <w:rPr>
          <w:b/>
          <w:color w:val="EE0000"/>
        </w:rPr>
        <w:t>6</w:t>
      </w:r>
      <w:r w:rsidRPr="005D6DF1">
        <w:rPr>
          <w:b/>
          <w:color w:val="EE0000"/>
        </w:rPr>
        <w:t xml:space="preserve"> r. Laureaci konkursu dostaną zaproszenie na podsumowanie telefonicznie. </w:t>
      </w:r>
      <w:r>
        <w:rPr>
          <w:b/>
        </w:rPr>
        <w:t>Wyniki konkursu zostaną podane na stronie internetowej placówki  oraz na portalu Facebook.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3518F9" w14:textId="77777777" w:rsidR="006E2D8E" w:rsidRDefault="00000000">
      <w:pPr>
        <w:numPr>
          <w:ilvl w:val="0"/>
          <w:numId w:val="1"/>
        </w:numPr>
        <w:spacing w:after="103"/>
        <w:ind w:right="48" w:hanging="360"/>
      </w:pPr>
      <w:r>
        <w:t>Organizator konkursu uhonoruje laureatów nagrodami rzeczowymi oraz  dyplomami.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0BD1F7" w14:textId="1A153958" w:rsidR="006E2D8E" w:rsidRDefault="00000000">
      <w:pPr>
        <w:numPr>
          <w:ilvl w:val="0"/>
          <w:numId w:val="1"/>
        </w:numPr>
        <w:spacing w:after="0" w:line="267" w:lineRule="auto"/>
        <w:ind w:right="48" w:hanging="360"/>
      </w:pPr>
      <w:r>
        <w:t>Czas prezentacji wystawy</w:t>
      </w:r>
      <w:r>
        <w:rPr>
          <w:color w:val="AECF00"/>
        </w:rPr>
        <w:t xml:space="preserve"> </w:t>
      </w:r>
      <w:r w:rsidRPr="005D6DF1">
        <w:rPr>
          <w:b/>
          <w:color w:val="EE0000"/>
        </w:rPr>
        <w:t>od</w:t>
      </w:r>
      <w:r w:rsidRPr="005D6DF1">
        <w:rPr>
          <w:color w:val="EE0000"/>
        </w:rPr>
        <w:t xml:space="preserve"> </w:t>
      </w:r>
      <w:r w:rsidRPr="005D6DF1">
        <w:rPr>
          <w:b/>
          <w:color w:val="EE0000"/>
        </w:rPr>
        <w:t>1</w:t>
      </w:r>
      <w:r w:rsidR="005D6DF1" w:rsidRPr="005D6DF1">
        <w:rPr>
          <w:b/>
          <w:color w:val="EE0000"/>
        </w:rPr>
        <w:t>3</w:t>
      </w:r>
      <w:r w:rsidRPr="005D6DF1">
        <w:rPr>
          <w:b/>
          <w:color w:val="EE0000"/>
        </w:rPr>
        <w:t>.0</w:t>
      </w:r>
      <w:r w:rsidR="005D6DF1" w:rsidRPr="005D6DF1">
        <w:rPr>
          <w:b/>
          <w:color w:val="EE0000"/>
        </w:rPr>
        <w:t>6</w:t>
      </w:r>
      <w:r w:rsidRPr="005D6DF1">
        <w:rPr>
          <w:b/>
          <w:color w:val="EE0000"/>
        </w:rPr>
        <w:t>.202</w:t>
      </w:r>
      <w:r w:rsidR="005D6DF1" w:rsidRPr="005D6DF1">
        <w:rPr>
          <w:b/>
          <w:color w:val="EE0000"/>
        </w:rPr>
        <w:t>6</w:t>
      </w:r>
      <w:r w:rsidRPr="005D6DF1">
        <w:rPr>
          <w:b/>
          <w:color w:val="EE0000"/>
        </w:rPr>
        <w:t xml:space="preserve"> r. do </w:t>
      </w:r>
      <w:r w:rsidR="005D6DF1" w:rsidRPr="005D6DF1">
        <w:rPr>
          <w:b/>
          <w:color w:val="EE0000"/>
        </w:rPr>
        <w:t>16</w:t>
      </w:r>
      <w:r w:rsidRPr="005D6DF1">
        <w:rPr>
          <w:b/>
          <w:color w:val="EE0000"/>
        </w:rPr>
        <w:t>.0</w:t>
      </w:r>
      <w:r w:rsidR="005D6DF1" w:rsidRPr="005D6DF1">
        <w:rPr>
          <w:b/>
          <w:color w:val="EE0000"/>
        </w:rPr>
        <w:t>7</w:t>
      </w:r>
      <w:r w:rsidRPr="005D6DF1">
        <w:rPr>
          <w:b/>
          <w:color w:val="EE0000"/>
        </w:rPr>
        <w:t>.202</w:t>
      </w:r>
      <w:r w:rsidR="005D6DF1" w:rsidRPr="005D6DF1">
        <w:rPr>
          <w:b/>
          <w:color w:val="EE0000"/>
        </w:rPr>
        <w:t>6</w:t>
      </w:r>
      <w:r w:rsidRPr="005D6DF1">
        <w:rPr>
          <w:b/>
          <w:color w:val="EE0000"/>
        </w:rPr>
        <w:t xml:space="preserve"> r.</w:t>
      </w:r>
      <w:r w:rsidRPr="005D6DF1">
        <w:rPr>
          <w:color w:val="EE0000"/>
        </w:rPr>
        <w:t xml:space="preserve"> </w:t>
      </w:r>
      <w:r>
        <w:t>w Domu Kultury  w Olszówce</w:t>
      </w:r>
      <w:r w:rsidR="005D6DF1">
        <w:t xml:space="preserve"> oraz wystawa penetrowana na terenie cygańskiego lasu.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82AB7A" w14:textId="77777777" w:rsidR="006E2D8E" w:rsidRDefault="00000000">
      <w:pPr>
        <w:numPr>
          <w:ilvl w:val="0"/>
          <w:numId w:val="1"/>
        </w:numPr>
        <w:spacing w:after="105"/>
        <w:ind w:right="48" w:hanging="360"/>
      </w:pPr>
      <w:r>
        <w:t>Kilka najlepszych prac (decyzją jury), będzie wydrukowanych na banerach  i prezentowanych w przestrzeni miejskiej Cygańskiego Lasu, w tym samym terminie.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4F92A62" w14:textId="77777777" w:rsidR="006E2D8E" w:rsidRDefault="00000000">
      <w:pPr>
        <w:numPr>
          <w:ilvl w:val="0"/>
          <w:numId w:val="1"/>
        </w:numPr>
        <w:spacing w:after="270"/>
        <w:ind w:right="48" w:hanging="360"/>
      </w:pPr>
      <w:r>
        <w:lastRenderedPageBreak/>
        <w:t xml:space="preserve">Udział w konkursie jest bezpłatny. Z tytułu udostępnionych MDK prac, autorowi nie przysługuje z tego tytułu wynagrodzenia, ani roszczenia z tytułu praw majątkowych do pracy.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DBBAE2" w14:textId="77777777" w:rsidR="006E2D8E" w:rsidRDefault="00000000">
      <w:pPr>
        <w:numPr>
          <w:ilvl w:val="0"/>
          <w:numId w:val="1"/>
        </w:numPr>
        <w:spacing w:after="111"/>
        <w:ind w:right="48" w:hanging="360"/>
      </w:pPr>
      <w:r>
        <w:t xml:space="preserve">W przypadku podania danych osobowych uczestników przez osobę trzecią (Instruktor) zobowiązuje się ona poinformować osoby, których dane przekazano o fakcie ich przekazania Organizatorowi, w związku z konkursem oraz o sposobie przetwarzania danych osobowych zgodnie z zapisami klauzuli informacyjnej. </w:t>
      </w:r>
    </w:p>
    <w:p w14:paraId="799D3C4D" w14:textId="77777777" w:rsidR="006E2D8E" w:rsidRDefault="00000000">
      <w:pPr>
        <w:numPr>
          <w:ilvl w:val="0"/>
          <w:numId w:val="1"/>
        </w:numPr>
        <w:spacing w:after="266"/>
        <w:ind w:right="48" w:hanging="360"/>
      </w:pPr>
      <w:r>
        <w:t>Z powodu braku miejsca dom kultury nie może przechowywać prac, dlatego BARDZO PROSIMY O ODBIÓR PRAC: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01F4BC3" w14:textId="77777777" w:rsidR="006E2D8E" w:rsidRPr="005D6DF1" w:rsidRDefault="00000000">
      <w:pPr>
        <w:spacing w:after="9" w:line="259" w:lineRule="auto"/>
        <w:ind w:left="715" w:hanging="10"/>
        <w:jc w:val="left"/>
        <w:rPr>
          <w:color w:val="EE0000"/>
          <w:sz w:val="26"/>
          <w:szCs w:val="26"/>
        </w:rPr>
      </w:pPr>
      <w:r>
        <w:rPr>
          <w:b/>
        </w:rPr>
        <w:t xml:space="preserve">NIEZAKWALIFIKOWANYCH DO WYSTAWY w nieprzekraczalnym terminie </w:t>
      </w:r>
      <w:r w:rsidRPr="005D6DF1">
        <w:rPr>
          <w:b/>
          <w:color w:val="EE0000"/>
          <w:sz w:val="26"/>
          <w:szCs w:val="26"/>
        </w:rPr>
        <w:t xml:space="preserve">do </w:t>
      </w:r>
    </w:p>
    <w:p w14:paraId="6BAA3FFE" w14:textId="0560917F" w:rsidR="006E2D8E" w:rsidRPr="005D6DF1" w:rsidRDefault="00000000">
      <w:pPr>
        <w:spacing w:after="257" w:line="259" w:lineRule="auto"/>
        <w:ind w:left="715" w:hanging="10"/>
        <w:jc w:val="left"/>
        <w:rPr>
          <w:color w:val="EE0000"/>
          <w:sz w:val="26"/>
          <w:szCs w:val="26"/>
        </w:rPr>
      </w:pPr>
      <w:r w:rsidRPr="005D6DF1">
        <w:rPr>
          <w:b/>
          <w:color w:val="EE0000"/>
          <w:sz w:val="26"/>
          <w:szCs w:val="26"/>
        </w:rPr>
        <w:t>30.0</w:t>
      </w:r>
      <w:r w:rsidR="005D6DF1" w:rsidRPr="005D6DF1">
        <w:rPr>
          <w:b/>
          <w:color w:val="EE0000"/>
          <w:sz w:val="26"/>
          <w:szCs w:val="26"/>
        </w:rPr>
        <w:t>6</w:t>
      </w:r>
      <w:r w:rsidRPr="005D6DF1">
        <w:rPr>
          <w:b/>
          <w:color w:val="EE0000"/>
          <w:sz w:val="26"/>
          <w:szCs w:val="26"/>
        </w:rPr>
        <w:t>.202</w:t>
      </w:r>
      <w:r w:rsidR="005D6DF1" w:rsidRPr="005D6DF1">
        <w:rPr>
          <w:b/>
          <w:color w:val="EE0000"/>
          <w:sz w:val="26"/>
          <w:szCs w:val="26"/>
        </w:rPr>
        <w:t>6</w:t>
      </w:r>
      <w:r w:rsidRPr="005D6DF1">
        <w:rPr>
          <w:b/>
          <w:color w:val="EE0000"/>
          <w:sz w:val="26"/>
          <w:szCs w:val="26"/>
        </w:rPr>
        <w:t xml:space="preserve"> r.</w:t>
      </w:r>
      <w:r w:rsidRPr="005D6DF1">
        <w:rPr>
          <w:rFonts w:ascii="Times New Roman" w:eastAsia="Times New Roman" w:hAnsi="Times New Roman" w:cs="Times New Roman"/>
          <w:color w:val="EE0000"/>
          <w:sz w:val="26"/>
          <w:szCs w:val="26"/>
        </w:rPr>
        <w:t xml:space="preserve"> </w:t>
      </w:r>
    </w:p>
    <w:p w14:paraId="7D65F066" w14:textId="77777777" w:rsidR="006E2D8E" w:rsidRPr="005D6DF1" w:rsidRDefault="00000000">
      <w:pPr>
        <w:spacing w:after="9" w:line="259" w:lineRule="auto"/>
        <w:ind w:left="715" w:hanging="10"/>
        <w:jc w:val="left"/>
        <w:rPr>
          <w:sz w:val="26"/>
          <w:szCs w:val="26"/>
        </w:rPr>
      </w:pPr>
      <w:r>
        <w:rPr>
          <w:b/>
        </w:rPr>
        <w:t xml:space="preserve">PRAC PREZENTOWANYCH NA WYSTAWIE w nieprzekraczalnym terminie </w:t>
      </w:r>
      <w:r w:rsidRPr="005D6DF1">
        <w:rPr>
          <w:b/>
          <w:color w:val="C5000B"/>
          <w:sz w:val="26"/>
          <w:szCs w:val="26"/>
        </w:rPr>
        <w:t xml:space="preserve">do </w:t>
      </w:r>
    </w:p>
    <w:p w14:paraId="4AC48672" w14:textId="1FA9DF21" w:rsidR="006E2D8E" w:rsidRPr="005D6DF1" w:rsidRDefault="005D6DF1">
      <w:pPr>
        <w:spacing w:after="257" w:line="259" w:lineRule="auto"/>
        <w:ind w:left="715" w:hanging="10"/>
        <w:jc w:val="left"/>
        <w:rPr>
          <w:color w:val="EE0000"/>
          <w:sz w:val="26"/>
          <w:szCs w:val="26"/>
        </w:rPr>
      </w:pPr>
      <w:r w:rsidRPr="005D6DF1">
        <w:rPr>
          <w:b/>
          <w:color w:val="EE0000"/>
          <w:sz w:val="26"/>
          <w:szCs w:val="26"/>
        </w:rPr>
        <w:t>18</w:t>
      </w:r>
      <w:r w:rsidR="00000000" w:rsidRPr="005D6DF1">
        <w:rPr>
          <w:b/>
          <w:color w:val="EE0000"/>
          <w:sz w:val="26"/>
          <w:szCs w:val="26"/>
        </w:rPr>
        <w:t>.0</w:t>
      </w:r>
      <w:r w:rsidRPr="005D6DF1">
        <w:rPr>
          <w:b/>
          <w:color w:val="EE0000"/>
          <w:sz w:val="26"/>
          <w:szCs w:val="26"/>
        </w:rPr>
        <w:t>9</w:t>
      </w:r>
      <w:r w:rsidR="00000000" w:rsidRPr="005D6DF1">
        <w:rPr>
          <w:b/>
          <w:color w:val="EE0000"/>
          <w:sz w:val="26"/>
          <w:szCs w:val="26"/>
        </w:rPr>
        <w:t>.202</w:t>
      </w:r>
      <w:r w:rsidRPr="005D6DF1">
        <w:rPr>
          <w:b/>
          <w:color w:val="EE0000"/>
          <w:sz w:val="26"/>
          <w:szCs w:val="26"/>
        </w:rPr>
        <w:t>6</w:t>
      </w:r>
      <w:r w:rsidR="00000000" w:rsidRPr="005D6DF1">
        <w:rPr>
          <w:b/>
          <w:color w:val="EE0000"/>
          <w:sz w:val="26"/>
          <w:szCs w:val="26"/>
        </w:rPr>
        <w:t xml:space="preserve"> r. </w:t>
      </w:r>
      <w:r w:rsidR="00000000" w:rsidRPr="005D6DF1">
        <w:rPr>
          <w:rFonts w:ascii="Times New Roman" w:eastAsia="Times New Roman" w:hAnsi="Times New Roman" w:cs="Times New Roman"/>
          <w:color w:val="EE0000"/>
          <w:sz w:val="26"/>
          <w:szCs w:val="26"/>
        </w:rPr>
        <w:t xml:space="preserve"> </w:t>
      </w:r>
    </w:p>
    <w:p w14:paraId="706693F6" w14:textId="58A7EAE2" w:rsidR="006E2D8E" w:rsidRDefault="00000000">
      <w:pPr>
        <w:spacing w:after="257" w:line="259" w:lineRule="auto"/>
        <w:ind w:left="720" w:firstLine="0"/>
        <w:jc w:val="left"/>
        <w:rPr>
          <w:b/>
          <w:bCs/>
          <w:color w:val="EE0000"/>
          <w:sz w:val="26"/>
          <w:szCs w:val="26"/>
        </w:rPr>
      </w:pPr>
      <w:r w:rsidRPr="005D6DF1">
        <w:rPr>
          <w:b/>
          <w:bCs/>
          <w:color w:val="EE0000"/>
          <w:sz w:val="26"/>
          <w:szCs w:val="26"/>
        </w:rPr>
        <w:t>Po upływie tego okresu prace</w:t>
      </w:r>
      <w:r w:rsidR="005D6DF1" w:rsidRPr="005D6DF1">
        <w:rPr>
          <w:b/>
          <w:bCs/>
          <w:color w:val="EE0000"/>
          <w:sz w:val="26"/>
          <w:szCs w:val="26"/>
        </w:rPr>
        <w:t xml:space="preserve"> niedobrane</w:t>
      </w:r>
      <w:r w:rsidRPr="005D6DF1">
        <w:rPr>
          <w:b/>
          <w:bCs/>
          <w:color w:val="EE0000"/>
          <w:sz w:val="26"/>
          <w:szCs w:val="26"/>
        </w:rPr>
        <w:t xml:space="preserve"> zostaną zniszczone. </w:t>
      </w:r>
    </w:p>
    <w:p w14:paraId="79DAD425" w14:textId="77777777" w:rsidR="005D6DF1" w:rsidRPr="005D6DF1" w:rsidRDefault="005D6DF1">
      <w:pPr>
        <w:spacing w:after="257" w:line="259" w:lineRule="auto"/>
        <w:ind w:left="720" w:firstLine="0"/>
        <w:jc w:val="left"/>
        <w:rPr>
          <w:b/>
          <w:bCs/>
          <w:sz w:val="26"/>
          <w:szCs w:val="26"/>
        </w:rPr>
      </w:pPr>
    </w:p>
    <w:p w14:paraId="2A472853" w14:textId="77777777" w:rsidR="006E2D8E" w:rsidRDefault="00000000">
      <w:pPr>
        <w:spacing w:after="133" w:line="259" w:lineRule="auto"/>
        <w:ind w:left="0" w:firstLine="0"/>
        <w:jc w:val="left"/>
      </w:pPr>
      <w:r>
        <w:rPr>
          <w:b/>
          <w:u w:val="single" w:color="000000"/>
        </w:rPr>
        <w:t>Przetwarzanie danych osobowych:</w:t>
      </w:r>
      <w:r>
        <w:rPr>
          <w:b/>
        </w:rPr>
        <w:t xml:space="preserve"> </w:t>
      </w:r>
      <w:r>
        <w:t xml:space="preserve"> </w:t>
      </w:r>
    </w:p>
    <w:p w14:paraId="06E2B79F" w14:textId="77777777" w:rsidR="006E2D8E" w:rsidRDefault="00000000">
      <w:pPr>
        <w:numPr>
          <w:ilvl w:val="1"/>
          <w:numId w:val="1"/>
        </w:numPr>
        <w:ind w:right="48"/>
      </w:pPr>
      <w:r>
        <w:t xml:space="preserve">Organizator informuje także, że podczas konkursu może być prowadzona rejestracja fotograficzna i filmowa wydarzenia wyłącznie w celach dokumentacyjnych i promocyjnych Miejskiego Domu Kultury zgodnie z art. 81 ust 2 pkt. 1 i 2 ustawy o prawie autorskim i prawach pokrewnych (Dz.U. 2021 poz. 1062 z </w:t>
      </w:r>
      <w:proofErr w:type="spellStart"/>
      <w:r>
        <w:t>póżn</w:t>
      </w:r>
      <w:proofErr w:type="spellEnd"/>
      <w:r>
        <w:t xml:space="preserve">. zm.). Miejski Dom Kultury zapewnia, że wizerunek uczestników imprez nie będzie wykorzystywany przez niego w celach zarobkowych, a uczestnicy przyjmują do wiadomości, że z tytułu jego użycia nie przysługują im jakiekolwiek roszczenia, w szczególności prawo do wynagrodzenia. Zdjęcia, filmy z wydarzenia przetwarzające wizerunek uczestników mogą być publikowane na stronie internetowej, w publikacjach oraz na profilach Facebook i Instagram Organizatora. </w:t>
      </w:r>
    </w:p>
    <w:p w14:paraId="42AAFC78" w14:textId="77777777" w:rsidR="006E2D8E" w:rsidRDefault="00000000">
      <w:pPr>
        <w:numPr>
          <w:ilvl w:val="1"/>
          <w:numId w:val="1"/>
        </w:numPr>
        <w:ind w:right="48"/>
      </w:pPr>
      <w:r>
        <w:t>W przypadku przetwarzania wizerunku w inny sposób niż określony</w:t>
      </w:r>
      <w:r>
        <w:rPr>
          <w:b/>
        </w:rPr>
        <w:t xml:space="preserve"> </w:t>
      </w:r>
      <w:r>
        <w:t xml:space="preserve">w pkt 2, Organizator uzyskuje zgodę osób zgodnie z art. 6 ust 1 lit a RODO. </w:t>
      </w:r>
    </w:p>
    <w:p w14:paraId="34A459CB" w14:textId="53113899" w:rsidR="006E2D8E" w:rsidRDefault="00000000">
      <w:pPr>
        <w:numPr>
          <w:ilvl w:val="1"/>
          <w:numId w:val="1"/>
        </w:numPr>
        <w:ind w:right="48"/>
      </w:pPr>
      <w:r>
        <w:t xml:space="preserve">Administratorem danych osobowych uczestników jest Miejski Dom Kultury w </w:t>
      </w:r>
      <w:r w:rsidR="005D6DF1">
        <w:t>Bielsku-Białej</w:t>
      </w:r>
      <w:r>
        <w:t xml:space="preserve">, ul. 1 Maja 12, 43 - 300 Bielsko - Biała, tel. (033) 812 56 92 reprezentowany przez Dyrektora. </w:t>
      </w:r>
    </w:p>
    <w:p w14:paraId="20157E31" w14:textId="77777777" w:rsidR="006E2D8E" w:rsidRDefault="00000000">
      <w:pPr>
        <w:numPr>
          <w:ilvl w:val="1"/>
          <w:numId w:val="1"/>
        </w:numPr>
        <w:ind w:right="48"/>
      </w:pPr>
      <w:r>
        <w:t>W sprawach dotyczących przetwarzania danych osobowych uczestników</w:t>
      </w:r>
      <w:r>
        <w:rPr>
          <w:b/>
        </w:rPr>
        <w:t xml:space="preserve"> </w:t>
      </w:r>
      <w:r>
        <w:t>należy kontaktować się z naszym Inspektorem Ochrony Danych pod adresem</w:t>
      </w:r>
      <w:r>
        <w:rPr>
          <w:b/>
        </w:rPr>
        <w:t xml:space="preserve"> </w:t>
      </w:r>
      <w:r>
        <w:t xml:space="preserve">e-mail: </w:t>
      </w:r>
      <w:r>
        <w:rPr>
          <w:u w:val="single" w:color="000000"/>
        </w:rPr>
        <w:t>iod@mdk.bielsko.pl</w:t>
      </w:r>
      <w:r>
        <w:t xml:space="preserve"> </w:t>
      </w:r>
    </w:p>
    <w:p w14:paraId="7396CF2D" w14:textId="77777777" w:rsidR="006E2D8E" w:rsidRDefault="00000000">
      <w:pPr>
        <w:numPr>
          <w:ilvl w:val="1"/>
          <w:numId w:val="1"/>
        </w:numPr>
        <w:ind w:right="48"/>
      </w:pPr>
      <w:r>
        <w:t xml:space="preserve">Dane osobowe przekazane przez pełnoletnich uczestników / rodziców / opiekunów prawnych dzieci będą przetwarzane w celu organizacji i przeprowadzenia konkursu w oparciu o art. 6 ust. 1 lit a RODO. Dane osobowe instruktora, w tym dane kontaktowe są przetwarzane w oparciu o art. 6 ust. 1 lit. f RODO – gdzie prawnie uzasadnionym interesem administratora jest możliwość zapewnienia kontaktu z osobą zgłaszającą. </w:t>
      </w:r>
    </w:p>
    <w:p w14:paraId="7B96E615" w14:textId="77777777" w:rsidR="006E2D8E" w:rsidRDefault="00000000">
      <w:pPr>
        <w:numPr>
          <w:ilvl w:val="1"/>
          <w:numId w:val="1"/>
        </w:numPr>
        <w:ind w:right="48"/>
      </w:pPr>
      <w:r>
        <w:lastRenderedPageBreak/>
        <w:t>Dane osobowe uczestników mogą być udostępnione podmiotom</w:t>
      </w:r>
      <w:r>
        <w:rPr>
          <w:b/>
        </w:rPr>
        <w:t xml:space="preserve"> </w:t>
      </w:r>
      <w:r>
        <w:t>zaangażowanym w organizację konkursu tj. upoważnieni pracownicy</w:t>
      </w:r>
      <w:r>
        <w:rPr>
          <w:b/>
        </w:rPr>
        <w:t xml:space="preserve"> </w:t>
      </w:r>
      <w:r>
        <w:t xml:space="preserve">administratora, jury oraz innym podmiotom upoważnionym na mocy przepisów prawa lub z którymi zawarto umowy powierzenia danych osobowych.  </w:t>
      </w:r>
    </w:p>
    <w:p w14:paraId="6705B3D4" w14:textId="77777777" w:rsidR="006E2D8E" w:rsidRDefault="00000000">
      <w:pPr>
        <w:numPr>
          <w:ilvl w:val="1"/>
          <w:numId w:val="1"/>
        </w:numPr>
        <w:ind w:right="48"/>
      </w:pPr>
      <w:r>
        <w:t xml:space="preserve">Dane osobowe będą przetwarzane przez okres niezbędny do przeprowadzenia konkursu, chyba, że niezbędny będzie dłuższy czas przechowywania np. ze względu na obowiązki archiwizacyjne, fiskalne. </w:t>
      </w:r>
    </w:p>
    <w:p w14:paraId="60D0C420" w14:textId="77777777" w:rsidR="006E2D8E" w:rsidRDefault="00000000">
      <w:pPr>
        <w:numPr>
          <w:ilvl w:val="1"/>
          <w:numId w:val="1"/>
        </w:numPr>
        <w:ind w:right="48"/>
      </w:pPr>
      <w:r>
        <w:t>Uczestnicy konkursu lub ich prawni opiekunowie posiadają prawo dostępu do treści pozyskanych danych osobowych oraz prawo do ich sprostowania,</w:t>
      </w:r>
      <w:r>
        <w:rPr>
          <w:b/>
        </w:rPr>
        <w:t xml:space="preserve"> </w:t>
      </w:r>
      <w:r>
        <w:t xml:space="preserve">usunięcia, ograniczenia przetwarzania, prawo do przenoszenia danych, prawo wniesienia sprzeciwu. Informujemy także, że przysługujące prawa nie są bezwzględne i przepisy stosują wyjątki od ich stosowania. </w:t>
      </w:r>
    </w:p>
    <w:p w14:paraId="4400DFFC" w14:textId="77777777" w:rsidR="006E2D8E" w:rsidRDefault="00000000">
      <w:pPr>
        <w:numPr>
          <w:ilvl w:val="1"/>
          <w:numId w:val="1"/>
        </w:numPr>
        <w:ind w:right="48"/>
      </w:pPr>
      <w:r>
        <w:t xml:space="preserve">Posiadają Państwo także prawo wniesienia skargi do Prezesa Urzędu Ochrony Danych Osobowych, gdy uznacie, że przetwarzanie danych osobowych Państwa dotyczących narusza przepisy ogólnego rozporządzenia o ochronie danych osobowych z dnia 27 kwietnia 2016 r. </w:t>
      </w:r>
    </w:p>
    <w:p w14:paraId="709D90A6" w14:textId="77777777" w:rsidR="006E2D8E" w:rsidRDefault="00000000">
      <w:pPr>
        <w:numPr>
          <w:ilvl w:val="1"/>
          <w:numId w:val="1"/>
        </w:numPr>
        <w:ind w:right="48"/>
      </w:pPr>
      <w:r>
        <w:t>Podane dane nie będą podlegały profilowaniu ani zautomatyzowanemu</w:t>
      </w:r>
      <w:r>
        <w:rPr>
          <w:b/>
        </w:rPr>
        <w:t xml:space="preserve"> </w:t>
      </w:r>
      <w:r>
        <w:t xml:space="preserve">podejmowaniu decyzji. Nie będą także przekazane do państwa trzeciego ani organizacji międzynarodowej. </w:t>
      </w:r>
    </w:p>
    <w:p w14:paraId="67C322CB" w14:textId="77777777" w:rsidR="006E2D8E" w:rsidRDefault="00000000">
      <w:pPr>
        <w:numPr>
          <w:ilvl w:val="1"/>
          <w:numId w:val="1"/>
        </w:numPr>
        <w:spacing w:after="269"/>
        <w:ind w:right="48"/>
      </w:pPr>
      <w:r>
        <w:t xml:space="preserve">Jeśli z jakiś powodów podane powyżej dane dotyczące przetwarzania danych osobowych okażą się niekompletne lub niewystarczające, wszelkie informacje z tego zakresu udzieli Państwu nasz Inspektor Ochrony Danych lub znajdziecie je Państwo w ogólnej klauzuli informacyjnej na stronie internetowej Miejskiego Domu Kultury w Bielsku-Białej, zakładka RODO. </w:t>
      </w:r>
    </w:p>
    <w:p w14:paraId="441AB491" w14:textId="77777777" w:rsidR="006E2D8E" w:rsidRDefault="00000000">
      <w:pPr>
        <w:ind w:left="0" w:right="48" w:firstLine="0"/>
      </w:pPr>
      <w:r>
        <w:t xml:space="preserve">Załącznik: Karta zgłoszenia do uczestnictwa w konkursie oraz zgoda na przetwarzanie danych osobowych. </w:t>
      </w:r>
    </w:p>
    <w:sectPr w:rsidR="006E2D8E">
      <w:pgSz w:w="11906" w:h="16838"/>
      <w:pgMar w:top="610" w:right="1362" w:bottom="160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A00AC"/>
    <w:multiLevelType w:val="hybridMultilevel"/>
    <w:tmpl w:val="6542FA22"/>
    <w:lvl w:ilvl="0" w:tplc="955A1BC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9C8094">
      <w:start w:val="1"/>
      <w:numFmt w:val="decimal"/>
      <w:lvlText w:val="%2."/>
      <w:lvlJc w:val="left"/>
      <w:pPr>
        <w:ind w:left="7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49B3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A0586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ED04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438E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6B02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6B9E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CD6F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769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D8E"/>
    <w:rsid w:val="005D6DF1"/>
    <w:rsid w:val="006E2D8E"/>
    <w:rsid w:val="00F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A94C"/>
  <w15:docId w15:val="{FEE50B66-FFB7-4731-A1A8-B977C36F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3" w:line="250" w:lineRule="auto"/>
      <w:ind w:left="730" w:hanging="37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Miejski Dom Kultury</cp:lastModifiedBy>
  <cp:revision>2</cp:revision>
  <cp:lastPrinted>2026-02-27T08:34:00Z</cp:lastPrinted>
  <dcterms:created xsi:type="dcterms:W3CDTF">2026-02-27T08:35:00Z</dcterms:created>
  <dcterms:modified xsi:type="dcterms:W3CDTF">2026-02-27T08:35:00Z</dcterms:modified>
</cp:coreProperties>
</file>